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202C" w14:textId="66F4242B" w:rsidR="00AE0CB5" w:rsidRPr="00124F69" w:rsidRDefault="00AE0CB5" w:rsidP="006E4356">
      <w:pPr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124F69">
        <w:rPr>
          <w:b/>
          <w:bCs/>
          <w:sz w:val="22"/>
          <w:szCs w:val="22"/>
        </w:rPr>
        <w:t xml:space="preserve">Surf Life Saving Cornwall </w:t>
      </w:r>
      <w:r w:rsidR="008B30E9" w:rsidRPr="00124F69">
        <w:rPr>
          <w:b/>
          <w:bCs/>
          <w:sz w:val="22"/>
          <w:szCs w:val="22"/>
        </w:rPr>
        <w:t xml:space="preserve">– Election of Officers at AGM </w:t>
      </w:r>
      <w:r w:rsidR="00E22DC3">
        <w:rPr>
          <w:b/>
          <w:bCs/>
          <w:sz w:val="22"/>
          <w:szCs w:val="22"/>
        </w:rPr>
        <w:t>19th</w:t>
      </w:r>
      <w:r w:rsidR="000F5934" w:rsidRPr="00124F69">
        <w:rPr>
          <w:b/>
          <w:bCs/>
          <w:sz w:val="22"/>
          <w:szCs w:val="22"/>
        </w:rPr>
        <w:t xml:space="preserve"> March 20</w:t>
      </w:r>
      <w:r w:rsidR="00E22DC3">
        <w:rPr>
          <w:b/>
          <w:bCs/>
          <w:sz w:val="22"/>
          <w:szCs w:val="22"/>
        </w:rPr>
        <w:t>20</w:t>
      </w:r>
      <w:r w:rsidR="009972E4" w:rsidRPr="00124F69">
        <w:rPr>
          <w:b/>
          <w:bCs/>
          <w:sz w:val="22"/>
          <w:szCs w:val="22"/>
        </w:rPr>
        <w:t>.</w:t>
      </w:r>
    </w:p>
    <w:p w14:paraId="508C202D" w14:textId="77777777" w:rsidR="00AE0CB5" w:rsidRPr="00124F69" w:rsidRDefault="00AE0CB5">
      <w:pPr>
        <w:jc w:val="center"/>
        <w:rPr>
          <w:sz w:val="22"/>
          <w:szCs w:val="22"/>
        </w:rPr>
      </w:pPr>
    </w:p>
    <w:p w14:paraId="508C202E" w14:textId="77777777" w:rsidR="00AE0CB5" w:rsidRPr="00124F69" w:rsidRDefault="00AE0CB5">
      <w:pPr>
        <w:rPr>
          <w:sz w:val="22"/>
          <w:szCs w:val="22"/>
        </w:rPr>
      </w:pPr>
      <w:r w:rsidRPr="00124F69">
        <w:rPr>
          <w:sz w:val="22"/>
          <w:szCs w:val="22"/>
        </w:rPr>
        <w:t>A brief description of the duties of the region officers, who are elected at the AGM as stated in the constitution:</w:t>
      </w:r>
    </w:p>
    <w:p w14:paraId="508C202F" w14:textId="77777777" w:rsidR="008E6D54" w:rsidRPr="00124F69" w:rsidRDefault="008E6D54">
      <w:pPr>
        <w:rPr>
          <w:sz w:val="22"/>
          <w:szCs w:val="22"/>
        </w:rPr>
      </w:pPr>
    </w:p>
    <w:p w14:paraId="508C2031" w14:textId="77777777" w:rsidR="00AE0CB5" w:rsidRPr="00124F69" w:rsidRDefault="00AE0CB5">
      <w:pPr>
        <w:ind w:left="360"/>
        <w:rPr>
          <w:sz w:val="22"/>
          <w:szCs w:val="22"/>
        </w:rPr>
      </w:pPr>
    </w:p>
    <w:p w14:paraId="508C2032" w14:textId="77777777" w:rsidR="00AE0CB5" w:rsidRPr="00124F69" w:rsidRDefault="00AE0CB5">
      <w:pPr>
        <w:numPr>
          <w:ilvl w:val="0"/>
          <w:numId w:val="1"/>
        </w:numPr>
        <w:rPr>
          <w:sz w:val="22"/>
          <w:szCs w:val="22"/>
        </w:rPr>
      </w:pPr>
      <w:r w:rsidRPr="00124F69">
        <w:rPr>
          <w:sz w:val="22"/>
          <w:szCs w:val="22"/>
        </w:rPr>
        <w:t xml:space="preserve">Chairman – The chairman is elected annually and is responsible for the control of the committee and the organisation of the </w:t>
      </w:r>
      <w:proofErr w:type="gramStart"/>
      <w:r w:rsidRPr="00124F69">
        <w:rPr>
          <w:sz w:val="22"/>
          <w:szCs w:val="22"/>
        </w:rPr>
        <w:t>Region, and</w:t>
      </w:r>
      <w:proofErr w:type="gramEnd"/>
      <w:r w:rsidRPr="00124F69">
        <w:rPr>
          <w:sz w:val="22"/>
          <w:szCs w:val="22"/>
        </w:rPr>
        <w:t xml:space="preserve"> shall present an annual report to both the region and the Association.</w:t>
      </w:r>
    </w:p>
    <w:p w14:paraId="508C2033" w14:textId="77777777" w:rsidR="00AE0CB5" w:rsidRPr="00124F69" w:rsidRDefault="00AE0CB5">
      <w:pPr>
        <w:rPr>
          <w:sz w:val="22"/>
          <w:szCs w:val="22"/>
        </w:rPr>
      </w:pPr>
    </w:p>
    <w:p w14:paraId="508C2034" w14:textId="77777777" w:rsidR="00AE0CB5" w:rsidRPr="00124F69" w:rsidRDefault="00AE0CB5">
      <w:pPr>
        <w:numPr>
          <w:ilvl w:val="0"/>
          <w:numId w:val="1"/>
        </w:numPr>
        <w:rPr>
          <w:sz w:val="22"/>
          <w:szCs w:val="22"/>
        </w:rPr>
      </w:pPr>
      <w:r w:rsidRPr="00124F69">
        <w:rPr>
          <w:sz w:val="22"/>
          <w:szCs w:val="22"/>
        </w:rPr>
        <w:t>Vice Chairman – will undertake the duties and responsibilities of the chairman in his/her absence.</w:t>
      </w:r>
    </w:p>
    <w:p w14:paraId="508C2035" w14:textId="77777777" w:rsidR="00AE0CB5" w:rsidRPr="00124F69" w:rsidRDefault="00AE0CB5">
      <w:pPr>
        <w:rPr>
          <w:sz w:val="22"/>
          <w:szCs w:val="22"/>
        </w:rPr>
      </w:pPr>
    </w:p>
    <w:p w14:paraId="508C2036" w14:textId="77777777" w:rsidR="00AE0CB5" w:rsidRPr="00124F69" w:rsidRDefault="00AE0CB5">
      <w:pPr>
        <w:numPr>
          <w:ilvl w:val="0"/>
          <w:numId w:val="1"/>
        </w:numPr>
        <w:rPr>
          <w:sz w:val="22"/>
          <w:szCs w:val="22"/>
        </w:rPr>
      </w:pPr>
      <w:r w:rsidRPr="00124F69">
        <w:rPr>
          <w:sz w:val="22"/>
          <w:szCs w:val="22"/>
        </w:rPr>
        <w:t>Honorary Secretary – responsible for the general administration of the Region and the circulation of information, keep minutes of all meetings and prepare reports.</w:t>
      </w:r>
    </w:p>
    <w:p w14:paraId="508C2037" w14:textId="77777777" w:rsidR="00AE0CB5" w:rsidRPr="00124F69" w:rsidRDefault="00AE0CB5">
      <w:pPr>
        <w:rPr>
          <w:sz w:val="22"/>
          <w:szCs w:val="22"/>
        </w:rPr>
      </w:pPr>
    </w:p>
    <w:p w14:paraId="508C2038" w14:textId="77777777" w:rsidR="00586DBE" w:rsidRPr="00124F69" w:rsidRDefault="00AE0CB5" w:rsidP="00586DBE">
      <w:pPr>
        <w:numPr>
          <w:ilvl w:val="0"/>
          <w:numId w:val="1"/>
        </w:numPr>
        <w:rPr>
          <w:sz w:val="22"/>
          <w:szCs w:val="22"/>
        </w:rPr>
      </w:pPr>
      <w:r w:rsidRPr="00124F69">
        <w:rPr>
          <w:sz w:val="22"/>
          <w:szCs w:val="22"/>
        </w:rPr>
        <w:t>Honorary Treasurer – responsible for all financial matters, maintaining proper financial records and preparing audited annual accounts.</w:t>
      </w:r>
    </w:p>
    <w:p w14:paraId="508C2039" w14:textId="77777777" w:rsidR="00586DBE" w:rsidRPr="00124F69" w:rsidRDefault="00586DBE" w:rsidP="00586DBE">
      <w:pPr>
        <w:pStyle w:val="ListParagraph"/>
        <w:rPr>
          <w:b/>
          <w:sz w:val="22"/>
          <w:szCs w:val="22"/>
        </w:rPr>
      </w:pPr>
    </w:p>
    <w:p w14:paraId="508C203A" w14:textId="77777777" w:rsidR="000F5934" w:rsidRPr="00124F69" w:rsidRDefault="00B546EC" w:rsidP="000F5934">
      <w:pPr>
        <w:numPr>
          <w:ilvl w:val="0"/>
          <w:numId w:val="1"/>
        </w:numPr>
        <w:rPr>
          <w:sz w:val="22"/>
          <w:szCs w:val="22"/>
        </w:rPr>
      </w:pPr>
      <w:r w:rsidRPr="00124F69">
        <w:rPr>
          <w:sz w:val="22"/>
          <w:szCs w:val="22"/>
        </w:rPr>
        <w:t>Region Life Saving</w:t>
      </w:r>
      <w:r w:rsidR="00AE0CB5" w:rsidRPr="00124F69">
        <w:rPr>
          <w:sz w:val="22"/>
          <w:szCs w:val="22"/>
        </w:rPr>
        <w:t xml:space="preserve"> Officer –To develop and promote lifesaving skills. Responsible for examinations, qualifications and training programmes. To report to Region Committee.</w:t>
      </w:r>
      <w:r w:rsidRPr="00124F69">
        <w:rPr>
          <w:sz w:val="22"/>
          <w:szCs w:val="22"/>
        </w:rPr>
        <w:t xml:space="preserve"> </w:t>
      </w:r>
    </w:p>
    <w:p w14:paraId="508C203B" w14:textId="77777777" w:rsidR="008E6D54" w:rsidRPr="00124F69" w:rsidRDefault="008E6D54" w:rsidP="008E6D54">
      <w:pPr>
        <w:rPr>
          <w:sz w:val="22"/>
          <w:szCs w:val="22"/>
        </w:rPr>
      </w:pPr>
    </w:p>
    <w:p w14:paraId="508C203C" w14:textId="77777777" w:rsidR="00586DBE" w:rsidRPr="00124F69" w:rsidRDefault="00586DBE" w:rsidP="00586DBE">
      <w:pPr>
        <w:numPr>
          <w:ilvl w:val="0"/>
          <w:numId w:val="1"/>
        </w:numPr>
        <w:rPr>
          <w:b/>
          <w:sz w:val="22"/>
          <w:szCs w:val="22"/>
        </w:rPr>
      </w:pPr>
      <w:r w:rsidRPr="00124F69">
        <w:rPr>
          <w:b/>
          <w:sz w:val="22"/>
          <w:szCs w:val="22"/>
        </w:rPr>
        <w:t>RLSO also taking the lead with the Flood Rescue Unit.</w:t>
      </w:r>
    </w:p>
    <w:p w14:paraId="508C203D" w14:textId="77777777" w:rsidR="000F5934" w:rsidRPr="00124F69" w:rsidRDefault="000F5934" w:rsidP="000F5934">
      <w:pPr>
        <w:ind w:left="720"/>
        <w:rPr>
          <w:b/>
          <w:sz w:val="22"/>
          <w:szCs w:val="22"/>
        </w:rPr>
      </w:pPr>
    </w:p>
    <w:p w14:paraId="508C203E" w14:textId="003AEF37" w:rsidR="000F5934" w:rsidRPr="00124F69" w:rsidRDefault="000F5934" w:rsidP="00586DBE">
      <w:pPr>
        <w:numPr>
          <w:ilvl w:val="0"/>
          <w:numId w:val="1"/>
        </w:numPr>
        <w:rPr>
          <w:sz w:val="22"/>
          <w:szCs w:val="22"/>
        </w:rPr>
      </w:pPr>
      <w:r w:rsidRPr="00124F69">
        <w:rPr>
          <w:sz w:val="22"/>
          <w:szCs w:val="22"/>
        </w:rPr>
        <w:t>Region IRB Officer</w:t>
      </w:r>
    </w:p>
    <w:p w14:paraId="0C13B264" w14:textId="77777777" w:rsidR="00646FB3" w:rsidRPr="00124F69" w:rsidRDefault="00646FB3" w:rsidP="00646FB3">
      <w:pPr>
        <w:pStyle w:val="ListParagraph"/>
        <w:rPr>
          <w:sz w:val="22"/>
          <w:szCs w:val="22"/>
        </w:rPr>
      </w:pPr>
    </w:p>
    <w:p w14:paraId="6FF7AF79" w14:textId="08F001B6" w:rsidR="00646FB3" w:rsidRPr="00124F69" w:rsidRDefault="00646FB3" w:rsidP="00586DBE">
      <w:pPr>
        <w:numPr>
          <w:ilvl w:val="0"/>
          <w:numId w:val="1"/>
        </w:numPr>
        <w:rPr>
          <w:sz w:val="22"/>
          <w:szCs w:val="22"/>
        </w:rPr>
      </w:pPr>
      <w:r w:rsidRPr="00124F69">
        <w:rPr>
          <w:sz w:val="22"/>
          <w:szCs w:val="22"/>
        </w:rPr>
        <w:t>Event safety manager / disciplinary</w:t>
      </w:r>
      <w:r w:rsidR="008D0812" w:rsidRPr="00124F69">
        <w:rPr>
          <w:sz w:val="22"/>
          <w:szCs w:val="22"/>
        </w:rPr>
        <w:t xml:space="preserve"> for Cornwall Region only.</w:t>
      </w:r>
    </w:p>
    <w:p w14:paraId="508C203F" w14:textId="77777777" w:rsidR="00AE0CB5" w:rsidRPr="00124F69" w:rsidRDefault="00AE0CB5">
      <w:pPr>
        <w:rPr>
          <w:sz w:val="22"/>
          <w:szCs w:val="22"/>
        </w:rPr>
      </w:pPr>
    </w:p>
    <w:p w14:paraId="508C2041" w14:textId="77777777" w:rsidR="00AE0CB5" w:rsidRPr="00124F69" w:rsidRDefault="00AE0CB5">
      <w:pPr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4135"/>
      </w:tblGrid>
      <w:tr w:rsidR="00AE0CB5" w:rsidRPr="00124F69" w14:paraId="508C204B" w14:textId="77777777" w:rsidTr="002737E7">
        <w:trPr>
          <w:trHeight w:val="1265"/>
        </w:trPr>
        <w:tc>
          <w:tcPr>
            <w:tcW w:w="4428" w:type="dxa"/>
          </w:tcPr>
          <w:p w14:paraId="508C2042" w14:textId="77777777" w:rsidR="00AE0CB5" w:rsidRPr="00124F69" w:rsidRDefault="00AE0CB5">
            <w:pPr>
              <w:rPr>
                <w:sz w:val="22"/>
                <w:szCs w:val="22"/>
              </w:rPr>
            </w:pPr>
            <w:r w:rsidRPr="00124F69">
              <w:rPr>
                <w:sz w:val="22"/>
                <w:szCs w:val="22"/>
              </w:rPr>
              <w:t>Position</w:t>
            </w:r>
          </w:p>
          <w:p w14:paraId="508C2043" w14:textId="77777777" w:rsidR="00AE0CB5" w:rsidRPr="00124F69" w:rsidRDefault="00AE0CB5">
            <w:pPr>
              <w:rPr>
                <w:sz w:val="22"/>
                <w:szCs w:val="22"/>
              </w:rPr>
            </w:pPr>
            <w:r w:rsidRPr="00124F69">
              <w:rPr>
                <w:sz w:val="22"/>
                <w:szCs w:val="22"/>
              </w:rPr>
              <w:t>Name</w:t>
            </w:r>
          </w:p>
          <w:p w14:paraId="508C2044" w14:textId="77777777" w:rsidR="00AE0CB5" w:rsidRPr="00124F69" w:rsidRDefault="00AE0CB5">
            <w:pPr>
              <w:rPr>
                <w:sz w:val="22"/>
                <w:szCs w:val="22"/>
              </w:rPr>
            </w:pPr>
            <w:r w:rsidRPr="00124F69">
              <w:rPr>
                <w:sz w:val="22"/>
                <w:szCs w:val="22"/>
              </w:rPr>
              <w:t>Proposed by</w:t>
            </w:r>
          </w:p>
          <w:p w14:paraId="508C2045" w14:textId="77777777" w:rsidR="00AE0CB5" w:rsidRPr="00124F69" w:rsidRDefault="00AE0CB5">
            <w:pPr>
              <w:rPr>
                <w:sz w:val="22"/>
                <w:szCs w:val="22"/>
              </w:rPr>
            </w:pPr>
            <w:r w:rsidRPr="00124F69">
              <w:rPr>
                <w:sz w:val="22"/>
                <w:szCs w:val="22"/>
              </w:rPr>
              <w:t>Seconded by</w:t>
            </w:r>
          </w:p>
          <w:p w14:paraId="508C2046" w14:textId="77777777" w:rsidR="00AE0CB5" w:rsidRPr="00124F69" w:rsidRDefault="00AE0CB5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14:paraId="508C2047" w14:textId="77777777" w:rsidR="00AE0CB5" w:rsidRPr="00124F69" w:rsidRDefault="00AE0CB5">
            <w:pPr>
              <w:rPr>
                <w:sz w:val="22"/>
                <w:szCs w:val="22"/>
              </w:rPr>
            </w:pPr>
            <w:r w:rsidRPr="00124F69">
              <w:rPr>
                <w:sz w:val="22"/>
                <w:szCs w:val="22"/>
              </w:rPr>
              <w:t>Position</w:t>
            </w:r>
          </w:p>
          <w:p w14:paraId="508C2048" w14:textId="77777777" w:rsidR="00AE0CB5" w:rsidRPr="00124F69" w:rsidRDefault="00AE0CB5">
            <w:pPr>
              <w:rPr>
                <w:sz w:val="22"/>
                <w:szCs w:val="22"/>
              </w:rPr>
            </w:pPr>
            <w:r w:rsidRPr="00124F69">
              <w:rPr>
                <w:sz w:val="22"/>
                <w:szCs w:val="22"/>
              </w:rPr>
              <w:t>Name</w:t>
            </w:r>
          </w:p>
          <w:p w14:paraId="508C2049" w14:textId="77777777" w:rsidR="00AE0CB5" w:rsidRPr="00124F69" w:rsidRDefault="00AE0CB5">
            <w:pPr>
              <w:rPr>
                <w:sz w:val="22"/>
                <w:szCs w:val="22"/>
              </w:rPr>
            </w:pPr>
            <w:r w:rsidRPr="00124F69">
              <w:rPr>
                <w:sz w:val="22"/>
                <w:szCs w:val="22"/>
              </w:rPr>
              <w:t>Proposed by</w:t>
            </w:r>
          </w:p>
          <w:p w14:paraId="508C204A" w14:textId="77777777" w:rsidR="00AE0CB5" w:rsidRPr="00124F69" w:rsidRDefault="00AE0CB5">
            <w:pPr>
              <w:rPr>
                <w:sz w:val="22"/>
                <w:szCs w:val="22"/>
              </w:rPr>
            </w:pPr>
            <w:r w:rsidRPr="00124F69">
              <w:rPr>
                <w:sz w:val="22"/>
                <w:szCs w:val="22"/>
              </w:rPr>
              <w:t>Seconded by</w:t>
            </w:r>
          </w:p>
        </w:tc>
      </w:tr>
      <w:tr w:rsidR="00AE0CB5" w:rsidRPr="00124F69" w14:paraId="508C2054" w14:textId="77777777" w:rsidTr="002737E7">
        <w:trPr>
          <w:trHeight w:val="1441"/>
        </w:trPr>
        <w:tc>
          <w:tcPr>
            <w:tcW w:w="4428" w:type="dxa"/>
          </w:tcPr>
          <w:p w14:paraId="508C204C" w14:textId="77777777" w:rsidR="00AE0CB5" w:rsidRPr="00124F69" w:rsidRDefault="00AE0CB5">
            <w:pPr>
              <w:rPr>
                <w:sz w:val="22"/>
                <w:szCs w:val="22"/>
              </w:rPr>
            </w:pPr>
            <w:r w:rsidRPr="00124F69">
              <w:rPr>
                <w:sz w:val="22"/>
                <w:szCs w:val="22"/>
              </w:rPr>
              <w:t>Position</w:t>
            </w:r>
          </w:p>
          <w:p w14:paraId="508C204D" w14:textId="77777777" w:rsidR="00AE0CB5" w:rsidRPr="00124F69" w:rsidRDefault="00AE0CB5">
            <w:pPr>
              <w:rPr>
                <w:sz w:val="22"/>
                <w:szCs w:val="22"/>
              </w:rPr>
            </w:pPr>
            <w:r w:rsidRPr="00124F69">
              <w:rPr>
                <w:sz w:val="22"/>
                <w:szCs w:val="22"/>
              </w:rPr>
              <w:t>Name</w:t>
            </w:r>
          </w:p>
          <w:p w14:paraId="508C204E" w14:textId="77777777" w:rsidR="00AE0CB5" w:rsidRPr="00124F69" w:rsidRDefault="00AE0CB5">
            <w:pPr>
              <w:rPr>
                <w:sz w:val="22"/>
                <w:szCs w:val="22"/>
              </w:rPr>
            </w:pPr>
            <w:r w:rsidRPr="00124F69">
              <w:rPr>
                <w:sz w:val="22"/>
                <w:szCs w:val="22"/>
              </w:rPr>
              <w:t>Proposed By</w:t>
            </w:r>
          </w:p>
          <w:p w14:paraId="508C204F" w14:textId="77777777" w:rsidR="00AE0CB5" w:rsidRPr="00124F69" w:rsidRDefault="00AE0CB5">
            <w:pPr>
              <w:rPr>
                <w:sz w:val="22"/>
                <w:szCs w:val="22"/>
              </w:rPr>
            </w:pPr>
            <w:r w:rsidRPr="00124F69">
              <w:rPr>
                <w:sz w:val="22"/>
                <w:szCs w:val="22"/>
              </w:rPr>
              <w:t>Seconded By</w:t>
            </w:r>
          </w:p>
        </w:tc>
        <w:tc>
          <w:tcPr>
            <w:tcW w:w="4428" w:type="dxa"/>
          </w:tcPr>
          <w:p w14:paraId="508C2050" w14:textId="77777777" w:rsidR="00AE0CB5" w:rsidRPr="00124F69" w:rsidRDefault="00AE0CB5">
            <w:pPr>
              <w:rPr>
                <w:sz w:val="22"/>
                <w:szCs w:val="22"/>
              </w:rPr>
            </w:pPr>
            <w:r w:rsidRPr="00124F69">
              <w:rPr>
                <w:sz w:val="22"/>
                <w:szCs w:val="22"/>
              </w:rPr>
              <w:t>Position</w:t>
            </w:r>
          </w:p>
          <w:p w14:paraId="508C2051" w14:textId="77777777" w:rsidR="00AE0CB5" w:rsidRPr="00124F69" w:rsidRDefault="00AE0CB5">
            <w:pPr>
              <w:rPr>
                <w:sz w:val="22"/>
                <w:szCs w:val="22"/>
              </w:rPr>
            </w:pPr>
            <w:r w:rsidRPr="00124F69">
              <w:rPr>
                <w:sz w:val="22"/>
                <w:szCs w:val="22"/>
              </w:rPr>
              <w:t>Name</w:t>
            </w:r>
          </w:p>
          <w:p w14:paraId="508C2052" w14:textId="77777777" w:rsidR="00AE0CB5" w:rsidRPr="00124F69" w:rsidRDefault="00AE0CB5">
            <w:pPr>
              <w:rPr>
                <w:sz w:val="22"/>
                <w:szCs w:val="22"/>
              </w:rPr>
            </w:pPr>
            <w:r w:rsidRPr="00124F69">
              <w:rPr>
                <w:sz w:val="22"/>
                <w:szCs w:val="22"/>
              </w:rPr>
              <w:t>Proposed by</w:t>
            </w:r>
          </w:p>
          <w:p w14:paraId="508C2053" w14:textId="77777777" w:rsidR="00AE0CB5" w:rsidRPr="00124F69" w:rsidRDefault="00AE0CB5">
            <w:pPr>
              <w:rPr>
                <w:sz w:val="22"/>
                <w:szCs w:val="22"/>
              </w:rPr>
            </w:pPr>
            <w:r w:rsidRPr="00124F69">
              <w:rPr>
                <w:sz w:val="22"/>
                <w:szCs w:val="22"/>
              </w:rPr>
              <w:t>Seconded by</w:t>
            </w:r>
          </w:p>
        </w:tc>
      </w:tr>
    </w:tbl>
    <w:p w14:paraId="508C2055" w14:textId="77777777" w:rsidR="00AE0CB5" w:rsidRPr="00124F69" w:rsidRDefault="00AE0CB5" w:rsidP="004D71EA">
      <w:pPr>
        <w:ind w:left="360"/>
        <w:rPr>
          <w:sz w:val="22"/>
          <w:szCs w:val="22"/>
        </w:rPr>
      </w:pPr>
    </w:p>
    <w:sectPr w:rsidR="00AE0CB5" w:rsidRPr="00124F69" w:rsidSect="005332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009D"/>
    <w:multiLevelType w:val="hybridMultilevel"/>
    <w:tmpl w:val="76C85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D01965"/>
    <w:multiLevelType w:val="hybridMultilevel"/>
    <w:tmpl w:val="014A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E9"/>
    <w:rsid w:val="00030895"/>
    <w:rsid w:val="000F5934"/>
    <w:rsid w:val="00124F69"/>
    <w:rsid w:val="00142276"/>
    <w:rsid w:val="0016642E"/>
    <w:rsid w:val="001C1E3B"/>
    <w:rsid w:val="002737E7"/>
    <w:rsid w:val="003A3BE4"/>
    <w:rsid w:val="003C331B"/>
    <w:rsid w:val="00451129"/>
    <w:rsid w:val="004D71EA"/>
    <w:rsid w:val="0053329F"/>
    <w:rsid w:val="005605F0"/>
    <w:rsid w:val="00586DBE"/>
    <w:rsid w:val="00587017"/>
    <w:rsid w:val="005A7B07"/>
    <w:rsid w:val="00646FB3"/>
    <w:rsid w:val="006E4356"/>
    <w:rsid w:val="006F61AD"/>
    <w:rsid w:val="00701898"/>
    <w:rsid w:val="007F2EA1"/>
    <w:rsid w:val="008B30E9"/>
    <w:rsid w:val="008D0812"/>
    <w:rsid w:val="008E6D54"/>
    <w:rsid w:val="009972E4"/>
    <w:rsid w:val="009F7C45"/>
    <w:rsid w:val="00AE0CB5"/>
    <w:rsid w:val="00AF5677"/>
    <w:rsid w:val="00B13F12"/>
    <w:rsid w:val="00B546EC"/>
    <w:rsid w:val="00C46121"/>
    <w:rsid w:val="00C507E7"/>
    <w:rsid w:val="00C949A8"/>
    <w:rsid w:val="00CC6D68"/>
    <w:rsid w:val="00DD2B77"/>
    <w:rsid w:val="00E22DC3"/>
    <w:rsid w:val="00F1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C202C"/>
  <w15:docId w15:val="{A6B65F09-A37D-4588-93FF-7C317C85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29F"/>
    <w:rPr>
      <w:rFonts w:ascii="Comic Sans MS" w:hAnsi="Comic Sans MS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E4356"/>
    <w:pPr>
      <w:shd w:val="clear" w:color="auto" w:fill="000080"/>
    </w:pPr>
    <w:rPr>
      <w:rFonts w:ascii="Tahoma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2737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 Life Saving Cornwall – Election of Officers at AGM 17th March 2005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 Life Saving Cornwall – Election of Officers at AGM 17th March 2005</dc:title>
  <dc:creator>Diane Green</dc:creator>
  <cp:lastModifiedBy>Diane Green</cp:lastModifiedBy>
  <cp:revision>2</cp:revision>
  <cp:lastPrinted>1900-01-01T00:00:00Z</cp:lastPrinted>
  <dcterms:created xsi:type="dcterms:W3CDTF">2020-02-12T16:59:00Z</dcterms:created>
  <dcterms:modified xsi:type="dcterms:W3CDTF">2020-02-12T16:59:00Z</dcterms:modified>
</cp:coreProperties>
</file>